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1D9" w:rsidRDefault="007C11D9" w:rsidP="00FF6DD4">
      <w:pPr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Klauzula informacyjna OK-4. Opiniowanie powierzenia stanowiska i odwołania ze stanowiska wicedyrektora i innych stanowisk kierowniczych w szkołach i placówkach prowadzonych przez Powiat Górowski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adr</w:t>
      </w:r>
      <w:r>
        <w:rPr>
          <w:rFonts w:ascii="Tahoma" w:hAnsi="Tahoma" w:cs="Tahoma"/>
          <w:color w:val="000000"/>
          <w:sz w:val="20"/>
          <w:szCs w:val="20"/>
        </w:rPr>
        <w:t>esem e-mail: iod@powiatigora.pl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3. Pani/Pana dane osobowe przetwarzane będą w celu zaopiniowania przez Starostę Górowskiego powierzenia Pani/Panu lub odwołania Pani/Pana przez dyrektora szkoły, odpowiednio na stanowisko lub ze stanowiska wicedyrektora i innych stanowisk kierowniczych w szkołach i placówkach prow</w:t>
      </w:r>
      <w:r>
        <w:rPr>
          <w:rFonts w:ascii="Tahoma" w:hAnsi="Tahoma" w:cs="Tahoma"/>
          <w:color w:val="000000"/>
          <w:sz w:val="20"/>
          <w:szCs w:val="20"/>
        </w:rPr>
        <w:t>adzonych przez Powiat Górowski.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c RODO (przetwarzanie jest niezbędne do wypełnienia obowiązku prawnego ciążącego na administratorze) oraz art. 64 ust. 1 i art. 65 ust. 2 ustawy z dnia 14 grudnia 2016 r. Prawo oświatowe (Dz.U. z</w:t>
      </w:r>
      <w:r>
        <w:rPr>
          <w:rFonts w:ascii="Tahoma" w:hAnsi="Tahoma" w:cs="Tahoma"/>
          <w:color w:val="000000"/>
          <w:sz w:val="20"/>
          <w:szCs w:val="20"/>
        </w:rPr>
        <w:t xml:space="preserve"> 2018 r. poz. 996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2) podmioty, które przetwarzają Pani/Pana dane osobowe w imieniu Administratora na podstawie zawartej umowy powierzenia przetwarzania danych osobowych (tzw. podmioty przetwarza</w:t>
      </w:r>
      <w:r>
        <w:rPr>
          <w:rFonts w:ascii="Tahoma" w:hAnsi="Tahoma" w:cs="Tahoma"/>
          <w:color w:val="000000"/>
          <w:sz w:val="20"/>
          <w:szCs w:val="20"/>
        </w:rPr>
        <w:t>jące).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</w:t>
      </w:r>
      <w:r>
        <w:rPr>
          <w:rFonts w:ascii="Tahoma" w:hAnsi="Tahoma" w:cs="Tahoma"/>
          <w:color w:val="000000"/>
          <w:sz w:val="20"/>
          <w:szCs w:val="20"/>
        </w:rPr>
        <w:t>działania archiwów zakładowych.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  <w:bookmarkStart w:id="0" w:name="_GoBack"/>
      <w:bookmarkEnd w:id="0"/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wydania opinii.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  <w:r w:rsidRPr="007C11D9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7C11D9" w:rsidRPr="007C11D9" w:rsidRDefault="007C11D9" w:rsidP="007C11D9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lastRenderedPageBreak/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7C11D9"/>
    <w:rsid w:val="00BB0858"/>
    <w:rsid w:val="00D50EB9"/>
    <w:rsid w:val="00D9113E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2021-01-11T08:12:00Z</dcterms:created>
  <dcterms:modified xsi:type="dcterms:W3CDTF">2021-01-11T08:12:00Z</dcterms:modified>
</cp:coreProperties>
</file>